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5BDD" w14:textId="77777777" w:rsidR="00F358AA" w:rsidRDefault="00F358AA" w:rsidP="00CE54DA">
      <w:pPr>
        <w:pStyle w:val="Heading1"/>
        <w:spacing w:before="0"/>
      </w:pPr>
      <w:r w:rsidRPr="00C231F1">
        <w:rPr>
          <w:rFonts w:eastAsia="Times New Roman"/>
        </w:rPr>
        <w:t>Child Demographics form (new in FY26)</w:t>
      </w:r>
    </w:p>
    <w:p w14:paraId="3D373FE1" w14:textId="392A4D49" w:rsidR="00CE54DA" w:rsidRDefault="00F358AA">
      <w:pPr>
        <w:rPr>
          <w:rFonts w:ascii="Calibri" w:eastAsia="Times New Roman" w:hAnsi="Calibri" w:cs="Calibri"/>
          <w:color w:val="C00000"/>
          <w:szCs w:val="22"/>
        </w:rPr>
      </w:pPr>
      <w:r w:rsidRPr="00C231F1">
        <w:rPr>
          <w:rFonts w:ascii="Calibri" w:eastAsia="Times New Roman" w:hAnsi="Calibri" w:cs="Calibri"/>
          <w:color w:val="C00000"/>
          <w:szCs w:val="22"/>
        </w:rPr>
        <w:t xml:space="preserve">If child </w:t>
      </w:r>
      <w:r w:rsidRPr="00C231F1">
        <w:rPr>
          <w:rFonts w:ascii="Calibri" w:eastAsia="Times New Roman" w:hAnsi="Calibri" w:cs="Calibri"/>
          <w:b/>
          <w:bCs/>
          <w:color w:val="C00000"/>
          <w:szCs w:val="22"/>
        </w:rPr>
        <w:t>WAS</w:t>
      </w:r>
      <w:r w:rsidRPr="00C231F1">
        <w:rPr>
          <w:rFonts w:ascii="Calibri" w:eastAsia="Times New Roman" w:hAnsi="Calibri" w:cs="Calibri"/>
          <w:color w:val="C00000"/>
          <w:szCs w:val="22"/>
        </w:rPr>
        <w:t xml:space="preserve"> enrolled during the prior year, the information entered on this demographic form for the current year should reflect their </w:t>
      </w:r>
      <w:r w:rsidR="00CE54DA" w:rsidRPr="00C231F1">
        <w:rPr>
          <w:rFonts w:ascii="Calibri" w:eastAsia="Times New Roman" w:hAnsi="Calibri" w:cs="Calibri"/>
          <w:color w:val="C00000"/>
          <w:szCs w:val="22"/>
        </w:rPr>
        <w:t>status</w:t>
      </w:r>
      <w:r w:rsidRPr="00C231F1">
        <w:rPr>
          <w:rFonts w:ascii="Calibri" w:eastAsia="Times New Roman" w:hAnsi="Calibri" w:cs="Calibri"/>
          <w:color w:val="C00000"/>
          <w:szCs w:val="22"/>
        </w:rPr>
        <w:t xml:space="preserve"> as of July 1 of the current year.</w:t>
      </w:r>
    </w:p>
    <w:p w14:paraId="1F20AF0C" w14:textId="77777777" w:rsidR="00CE54DA" w:rsidRDefault="00F358AA">
      <w:pPr>
        <w:rPr>
          <w:rFonts w:ascii="Calibri" w:eastAsia="Times New Roman" w:hAnsi="Calibri" w:cs="Calibri"/>
          <w:color w:val="C00000"/>
          <w:szCs w:val="22"/>
        </w:rPr>
      </w:pPr>
      <w:r w:rsidRPr="00C231F1">
        <w:rPr>
          <w:rFonts w:ascii="Calibri" w:eastAsia="Times New Roman" w:hAnsi="Calibri" w:cs="Calibri"/>
          <w:color w:val="C00000"/>
          <w:szCs w:val="22"/>
        </w:rPr>
        <w:t xml:space="preserve">If </w:t>
      </w:r>
      <w:proofErr w:type="gramStart"/>
      <w:r w:rsidRPr="00C231F1">
        <w:rPr>
          <w:rFonts w:ascii="Calibri" w:eastAsia="Times New Roman" w:hAnsi="Calibri" w:cs="Calibri"/>
          <w:color w:val="C00000"/>
          <w:szCs w:val="22"/>
        </w:rPr>
        <w:t>child</w:t>
      </w:r>
      <w:proofErr w:type="gramEnd"/>
      <w:r w:rsidRPr="00C231F1">
        <w:rPr>
          <w:rFonts w:ascii="Calibri" w:eastAsia="Times New Roman" w:hAnsi="Calibri" w:cs="Calibri"/>
          <w:color w:val="C00000"/>
          <w:szCs w:val="22"/>
        </w:rPr>
        <w:t xml:space="preserve"> </w:t>
      </w:r>
      <w:r w:rsidRPr="00C231F1">
        <w:rPr>
          <w:rFonts w:ascii="Calibri" w:eastAsia="Times New Roman" w:hAnsi="Calibri" w:cs="Calibri"/>
          <w:b/>
          <w:bCs/>
          <w:color w:val="C00000"/>
          <w:szCs w:val="22"/>
        </w:rPr>
        <w:t>WAS NOT</w:t>
      </w:r>
      <w:r w:rsidRPr="00C231F1">
        <w:rPr>
          <w:rFonts w:ascii="Calibri" w:eastAsia="Times New Roman" w:hAnsi="Calibri" w:cs="Calibri"/>
          <w:color w:val="C00000"/>
          <w:szCs w:val="22"/>
        </w:rPr>
        <w:t xml:space="preserve"> enrolled during the prior year, the information entered on this demographic form for the current year should reflect their status as of their enrollment date into the ECBG program</w:t>
      </w:r>
      <w:r w:rsidR="00CE54DA">
        <w:rPr>
          <w:rFonts w:ascii="Calibri" w:eastAsia="Times New Roman" w:hAnsi="Calibri" w:cs="Calibri"/>
          <w:color w:val="C00000"/>
          <w:szCs w:val="22"/>
        </w:rPr>
        <w:t>.</w:t>
      </w:r>
    </w:p>
    <w:p w14:paraId="1C3D92B6" w14:textId="60C27573" w:rsidR="008A0858" w:rsidRDefault="00F358AA">
      <w:r w:rsidRPr="00C231F1">
        <w:rPr>
          <w:rFonts w:ascii="Calibri" w:eastAsia="Times New Roman" w:hAnsi="Calibri" w:cs="Calibri"/>
          <w:color w:val="C00000"/>
          <w:szCs w:val="22"/>
        </w:rPr>
        <w:t>Prenatal: Do NOT complete for a child that is not yet born, even if caregiver is receiving prenatal services; only complete for the child once they are born.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890"/>
        <w:gridCol w:w="4950"/>
        <w:gridCol w:w="1260"/>
      </w:tblGrid>
      <w:tr w:rsidR="002013D2" w:rsidRPr="00224B1B" w14:paraId="37AAB417" w14:textId="77777777" w:rsidTr="000639B8">
        <w:trPr>
          <w:cantSplit/>
          <w:trHeight w:val="315"/>
          <w:tblHeader/>
        </w:trPr>
        <w:tc>
          <w:tcPr>
            <w:tcW w:w="2695" w:type="dxa"/>
            <w:shd w:val="clear" w:color="000000" w:fill="A6C9EC"/>
            <w:vAlign w:val="bottom"/>
            <w:hideMark/>
          </w:tcPr>
          <w:p w14:paraId="48883486" w14:textId="77777777" w:rsidR="00F358AA" w:rsidRPr="00C231F1" w:rsidRDefault="00F358AA" w:rsidP="00201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Question Label</w:t>
            </w:r>
          </w:p>
        </w:tc>
        <w:tc>
          <w:tcPr>
            <w:tcW w:w="1890" w:type="dxa"/>
            <w:shd w:val="clear" w:color="000000" w:fill="A6C9EC"/>
            <w:vAlign w:val="bottom"/>
            <w:hideMark/>
          </w:tcPr>
          <w:p w14:paraId="2C53DFC8" w14:textId="77777777" w:rsidR="00F358AA" w:rsidRPr="00C231F1" w:rsidRDefault="00F358AA" w:rsidP="00201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4950" w:type="dxa"/>
            <w:shd w:val="clear" w:color="000000" w:fill="A6C9EC"/>
            <w:vAlign w:val="bottom"/>
            <w:hideMark/>
          </w:tcPr>
          <w:p w14:paraId="28BCD319" w14:textId="77777777" w:rsidR="00F358AA" w:rsidRPr="00C231F1" w:rsidRDefault="00F358AA" w:rsidP="00201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Response Options</w:t>
            </w:r>
          </w:p>
        </w:tc>
        <w:tc>
          <w:tcPr>
            <w:tcW w:w="1260" w:type="dxa"/>
            <w:shd w:val="clear" w:color="000000" w:fill="A6C9EC"/>
            <w:vAlign w:val="bottom"/>
            <w:hideMark/>
          </w:tcPr>
          <w:p w14:paraId="6EFB3EF2" w14:textId="71E72767" w:rsidR="00F358AA" w:rsidRPr="00C231F1" w:rsidRDefault="00F358AA" w:rsidP="00201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24B1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Required</w:t>
            </w:r>
          </w:p>
        </w:tc>
      </w:tr>
      <w:tr w:rsidR="00F358AA" w:rsidRPr="00224B1B" w14:paraId="327B1BCE" w14:textId="77777777" w:rsidTr="002013D2">
        <w:trPr>
          <w:cantSplit/>
          <w:trHeight w:val="300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536A5CE8" w14:textId="0433E093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Cs w:val="22"/>
              </w:rPr>
              <w:t>Program Information</w:t>
            </w:r>
          </w:p>
        </w:tc>
      </w:tr>
      <w:tr w:rsidR="002013D2" w:rsidRPr="00224B1B" w14:paraId="730AC59F" w14:textId="77777777" w:rsidTr="000639B8">
        <w:trPr>
          <w:cantSplit/>
          <w:trHeight w:val="28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E67A6A" w14:textId="77777777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231F1">
              <w:rPr>
                <w:rFonts w:ascii="Calibri" w:eastAsia="Times New Roman" w:hAnsi="Calibri" w:cs="Calibri"/>
                <w:szCs w:val="22"/>
              </w:rPr>
              <w:t>Program/Academic Year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F3006A" w14:textId="77777777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63960F" w14:textId="77777777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231F1">
              <w:rPr>
                <w:rFonts w:ascii="Calibri" w:eastAsia="Times New Roman" w:hAnsi="Calibri" w:cs="Calibri"/>
                <w:szCs w:val="22"/>
              </w:rPr>
              <w:t>2025-2026</w:t>
            </w: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809617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1C06A619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4C59B9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Which child was involved?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1AFCE1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640227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B377C5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F358AA" w:rsidRPr="00224B1B" w14:paraId="21DE0CB1" w14:textId="77777777" w:rsidTr="002013D2">
        <w:trPr>
          <w:cantSplit/>
          <w:trHeight w:val="300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74DB732A" w14:textId="13BCD6E3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Cs w:val="22"/>
              </w:rPr>
              <w:t>Location &amp; Contact Information</w:t>
            </w:r>
          </w:p>
        </w:tc>
      </w:tr>
      <w:tr w:rsidR="002013D2" w:rsidRPr="00224B1B" w14:paraId="16354331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99B4A5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Address 1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B40FAF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CA7C13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06B407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2013D2" w:rsidRPr="00224B1B" w14:paraId="5994B2B6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5F6FB1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Address 2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4C9851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7C2C0D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B2B348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2013D2" w:rsidRPr="00224B1B" w14:paraId="13087298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98DCFD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City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62ACD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8D0F76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9728E4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2013D2" w:rsidRPr="00224B1B" w14:paraId="5FCACFDF" w14:textId="77777777" w:rsidTr="000639B8">
        <w:trPr>
          <w:cantSplit/>
          <w:trHeight w:val="85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0FACC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State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24C2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18C60" w14:textId="3D86CFB2" w:rsidR="00F358AA" w:rsidRPr="00C231F1" w:rsidRDefault="00F358AA" w:rsidP="00224B1B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AL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AK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AZ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AR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CO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CT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DE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FL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GA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HI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IL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KS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KY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LA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MI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MO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MT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NV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NJ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NM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NY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NC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OK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OR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RI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SC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TX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UT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VT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VA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WV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WI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WY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32EE5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2013D2" w:rsidRPr="00224B1B" w14:paraId="44D8C822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957F3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Zip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3D6B32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462254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9FADBB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182AE001" w14:textId="77777777" w:rsidTr="000639B8">
        <w:trPr>
          <w:cantSplit/>
          <w:trHeight w:val="2753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29B17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lastRenderedPageBreak/>
              <w:t>County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499EB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11C109" w14:textId="4518AE6B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szCs w:val="22"/>
              </w:rPr>
              <w:t>NA - Outside State of Kansas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Allen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Anderson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Atchison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Barber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Barton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Bourbon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Brown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Butler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Chase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Chautauqua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Cherokee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Cheyenne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Clark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Clay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Cloud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Coffey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Comanche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Cowley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Crawford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Decatur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Dickinson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Doniphan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Douglas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Edwards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Elk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Ellis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Ellsworth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Finney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Ford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Franklin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Geary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Gove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Graham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Grant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Gray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Greeley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Greenwood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Hamilton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Harper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Harvey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Haskell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Hodgeman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Jackson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Jefferson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Jewell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Johnson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Kearny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Kingman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Kiowa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Labette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Lane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Leavenworth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Lincoln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Linn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Logan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Lyon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Marion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Marshall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McPherson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Meade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Miami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Mitchell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Montgomery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Morris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Morton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Nemaha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Neosho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Ness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Norton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Osage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Osborne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Ottawa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Pawnee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Phillips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Pottawatomie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Pratt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Rawlins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Reno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Republic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Rice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Riley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Rooks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Rush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Russell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Saline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Scott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Sedgwick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Seward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Shawnee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Sheridan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Sherman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Smith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Stafford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Stanton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Stevens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Sumner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Thomas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Trego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Wabaunsee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Wallace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Washington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Wichita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Wilson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Woodson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Wyandotte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74910" w14:textId="77777777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231F1">
              <w:rPr>
                <w:rFonts w:ascii="Calibri" w:eastAsia="Times New Roman" w:hAnsi="Calibri" w:cs="Calibri"/>
                <w:szCs w:val="22"/>
              </w:rPr>
              <w:t>Yes</w:t>
            </w:r>
          </w:p>
        </w:tc>
      </w:tr>
      <w:tr w:rsidR="002013D2" w:rsidRPr="00224B1B" w14:paraId="6FAE0C75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E03D2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Telephone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963917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18E4DF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111DB9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F358AA" w:rsidRPr="00224B1B" w14:paraId="71417846" w14:textId="77777777" w:rsidTr="002013D2">
        <w:trPr>
          <w:cantSplit/>
          <w:trHeight w:val="300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7C1FF686" w14:textId="16ED7570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Cs w:val="22"/>
              </w:rPr>
              <w:t>Caregiver Information</w:t>
            </w:r>
          </w:p>
        </w:tc>
      </w:tr>
      <w:tr w:rsidR="002013D2" w:rsidRPr="00224B1B" w14:paraId="4271572C" w14:textId="77777777" w:rsidTr="000639B8">
        <w:trPr>
          <w:cantSplit/>
          <w:trHeight w:val="666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255EB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Primary Caregiver's Education Level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6D4D6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6005FD" w14:textId="4B9BD2C0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Currently enrolled in high school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Of high school age not enrolled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Less than HS diploma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GED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High School Diploma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Some college/training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Technical Training Certification/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Associate Degree</w:t>
            </w:r>
            <w:proofErr w:type="gramEnd"/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Bachelor Degree</w:t>
            </w:r>
            <w:proofErr w:type="gramEnd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or higher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27222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478CC7A3" w14:textId="77777777" w:rsidTr="000639B8">
        <w:trPr>
          <w:cantSplit/>
          <w:trHeight w:val="576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29FE24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lastRenderedPageBreak/>
              <w:t>Secondary Caregiver's Education Level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765AD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452F9" w14:textId="4AF54F6A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Currently enrolled in high school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Of high school age not enrolled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Less than HS diploma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GED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High School Diploma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Some college/training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Technical Training Certification/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Associate Degree</w:t>
            </w:r>
            <w:proofErr w:type="gramEnd"/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Bachelor Degree</w:t>
            </w:r>
            <w:proofErr w:type="gramEnd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or higher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Not Available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FEBFA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BA4424" w:rsidRPr="00224B1B" w14:paraId="1C79FDAD" w14:textId="77777777" w:rsidTr="008A61B7">
        <w:trPr>
          <w:cantSplit/>
          <w:trHeight w:val="300"/>
        </w:trPr>
        <w:tc>
          <w:tcPr>
            <w:tcW w:w="45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52A07" w14:textId="77777777" w:rsidR="00BA4424" w:rsidRDefault="00BA4424" w:rsidP="00BA4424">
            <w:pPr>
              <w:spacing w:after="12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Is this a child of Migratory Workers?</w:t>
            </w:r>
          </w:p>
          <w:p w14:paraId="15187A73" w14:textId="4806DC04" w:rsidR="00BA4424" w:rsidRPr="00BA4424" w:rsidRDefault="00BA4424" w:rsidP="002013D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szCs w:val="22"/>
              </w:rPr>
            </w:pPr>
            <w:r w:rsidRPr="00BA4424">
              <w:rPr>
                <w:rFonts w:ascii="Aptos Narrow" w:eastAsia="Times New Roman" w:hAnsi="Aptos Narrow" w:cs="Times New Roman"/>
                <w:i/>
                <w:iCs/>
                <w:color w:val="000000"/>
                <w:szCs w:val="22"/>
              </w:rPr>
              <w:t>Child’s guardian (or their guardian’s spouse) is a migratory agricultural worker or fisher who has moved in the past 36 months to obtain seasonal or temporary agricultural or fishing employment.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E5CD3" w14:textId="1F43BC4D" w:rsidR="00BA4424" w:rsidRPr="00C231F1" w:rsidRDefault="00BA4424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BFCB2" w14:textId="77777777" w:rsidR="00BA4424" w:rsidRPr="00C231F1" w:rsidRDefault="00BA4424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15972A85" w14:textId="77777777" w:rsidTr="000639B8">
        <w:trPr>
          <w:cantSplit/>
          <w:trHeight w:val="135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05947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Primary Caregiver's Marital Status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1E538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847BF" w14:textId="063D057B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Never Married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Married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Divorced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Widowed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5706E" w14:textId="77777777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  <w:t>Yes</w:t>
            </w:r>
          </w:p>
        </w:tc>
      </w:tr>
      <w:tr w:rsidR="002013D2" w:rsidRPr="00224B1B" w14:paraId="5B21C750" w14:textId="77777777" w:rsidTr="000639B8">
        <w:trPr>
          <w:cantSplit/>
          <w:trHeight w:val="315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6DBD9" w14:textId="77777777" w:rsidR="00F358AA" w:rsidRPr="00C231F1" w:rsidRDefault="00F358AA" w:rsidP="00BA44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Secondary Caregiver's Marital Status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D0221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76DD9" w14:textId="0316D66E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Never Married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Married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Divorced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Widowed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N/A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E111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3AF26C67" w14:textId="77777777" w:rsidTr="000639B8">
        <w:trPr>
          <w:cantSplit/>
          <w:trHeight w:val="74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E837DB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Primary Caregiver's Military Status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3A6B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EE836" w14:textId="435DDBEA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Current Armed Forces Member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Former Armed Services Member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None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F2885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2013D2" w:rsidRPr="00224B1B" w14:paraId="26139DB8" w14:textId="77777777" w:rsidTr="000639B8">
        <w:trPr>
          <w:cantSplit/>
          <w:trHeight w:val="74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58F74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Secondary Caregiver's Military Status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CF50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228D4" w14:textId="4C09187C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szCs w:val="22"/>
              </w:rPr>
              <w:t>Current Armed Forces Member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Former Armed Services Member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None</w:t>
            </w:r>
            <w:r w:rsidR="002013D2" w:rsidRPr="00224B1B">
              <w:rPr>
                <w:rFonts w:ascii="Aptos Narrow" w:eastAsia="Times New Roman" w:hAnsi="Aptos Narrow" w:cs="Times New Roman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szCs w:val="22"/>
              </w:rPr>
              <w:t>N/A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50D14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F358AA" w:rsidRPr="00224B1B" w14:paraId="7C0D6E5E" w14:textId="77777777" w:rsidTr="002013D2">
        <w:trPr>
          <w:cantSplit/>
          <w:trHeight w:val="300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7259DA02" w14:textId="730C5B8D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Cs w:val="22"/>
              </w:rPr>
              <w:t>Child Information</w:t>
            </w:r>
          </w:p>
        </w:tc>
      </w:tr>
      <w:tr w:rsidR="002013D2" w:rsidRPr="00224B1B" w14:paraId="631B7BF5" w14:textId="77777777" w:rsidTr="000639B8">
        <w:trPr>
          <w:cantSplit/>
          <w:trHeight w:val="85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FFED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Child Insurance Status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141B8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731D18" w14:textId="42D3EA3E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Medicaid/State Children Insurance Program (Title XXI)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 Insurance Coverage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Private or Other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Tri-Care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2FCEC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BA4424" w:rsidRPr="00224B1B" w14:paraId="15B8ECD9" w14:textId="77777777" w:rsidTr="00677FE8">
        <w:trPr>
          <w:cantSplit/>
          <w:trHeight w:val="1800"/>
        </w:trPr>
        <w:tc>
          <w:tcPr>
            <w:tcW w:w="45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B55AD" w14:textId="77777777" w:rsidR="00BA4424" w:rsidRDefault="00BA4424" w:rsidP="00BA4424">
            <w:pPr>
              <w:spacing w:after="12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BA4424">
              <w:rPr>
                <w:rFonts w:ascii="Aptos Narrow" w:eastAsia="Times New Roman" w:hAnsi="Aptos Narrow" w:cs="Times New Roman"/>
                <w:color w:val="000000"/>
                <w:szCs w:val="22"/>
              </w:rPr>
              <w:t>Is the child living in foster care, custodial kinship care (e.g., grandparent, aunt uncle, etc.), or another out-of-home placement and/or was this child referred to the program by the Kansas Department of Children &amp; Families (DCF)?</w:t>
            </w:r>
          </w:p>
          <w:p w14:paraId="383E8424" w14:textId="57D29434" w:rsidR="00BA4424" w:rsidRPr="00C231F1" w:rsidRDefault="00BA4424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BA4424">
              <w:rPr>
                <w:rFonts w:ascii="Aptos Narrow" w:eastAsia="Times New Roman" w:hAnsi="Aptos Narrow" w:cs="Times New Roman"/>
                <w:i/>
                <w:iCs/>
                <w:color w:val="000000"/>
                <w:szCs w:val="22"/>
              </w:rPr>
              <w:t>The DCF referral must document the child’s need to receive the programs services and be signed by the DCF agent.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020C9" w14:textId="3BAB8617" w:rsidR="00BA4424" w:rsidRPr="00C231F1" w:rsidRDefault="00BA4424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69256" w14:textId="77777777" w:rsidR="00BA4424" w:rsidRPr="00C231F1" w:rsidRDefault="00BA4424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3D671371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30131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Does the child have an IEP or IFSP?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1B62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4D73F" w14:textId="50B00879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IEP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IFSP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None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25BC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48F042DE" w14:textId="77777777" w:rsidTr="000639B8">
        <w:trPr>
          <w:cantSplit/>
          <w:trHeight w:val="9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1BA75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Is this Child Participating in Part B Assistance for Education of All Children with Disabilities?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ADD4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74D7A" w14:textId="5A78D07E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3F7A5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3A1C360A" w14:textId="77777777" w:rsidTr="00BA4424">
        <w:trPr>
          <w:cantSplit/>
          <w:trHeight w:val="467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214E4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Is this child participating in Part C Early Intervention services?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284B4A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D3544" w14:textId="150C80E4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1544F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F358AA" w:rsidRPr="00224B1B" w14:paraId="47D72AE4" w14:textId="77777777" w:rsidTr="002013D2">
        <w:trPr>
          <w:cantSplit/>
          <w:trHeight w:val="162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354F8CBE" w14:textId="66E38F69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Cs w:val="22"/>
              </w:rPr>
              <w:t>English Proficiency</w:t>
            </w:r>
          </w:p>
        </w:tc>
      </w:tr>
      <w:tr w:rsidR="002013D2" w:rsidRPr="00224B1B" w14:paraId="6006C98F" w14:textId="77777777" w:rsidTr="000639B8">
        <w:trPr>
          <w:cantSplit/>
          <w:trHeight w:val="503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954CD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lastRenderedPageBreak/>
              <w:t>What language does the primary caregiver speak/use with the child?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09531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8332C" w14:textId="52581D06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English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Arabic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Chinese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French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Italian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Japanese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Korean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Polish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Russian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Spanish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Tagalog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Tribal languages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Vietnamese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AFE59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4C9B9465" w14:textId="77777777" w:rsidTr="000639B8">
        <w:trPr>
          <w:cantSplit/>
          <w:trHeight w:val="16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6F63B6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If "Other" was chosen as language, please indicate which language.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14B7A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98C05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D69AA" w14:textId="199A9FD7" w:rsidR="00F358AA" w:rsidRPr="00C231F1" w:rsidRDefault="00224B1B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C231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  <w:tr w:rsidR="002013D2" w:rsidRPr="00224B1B" w14:paraId="404D9BAE" w14:textId="77777777" w:rsidTr="000639B8">
        <w:trPr>
          <w:cantSplit/>
          <w:trHeight w:val="15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98C76D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What language does the child speak/use at home?  Do not include language learned in a class or through television or other such programming. 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7672F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AE2D9A" w14:textId="21362A71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English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Arabic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Chinese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French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Italian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Japanese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Korean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Polish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Russian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Spanish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Tagalog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Tribal languages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Vietnamese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1810EA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5FBCD91A" w14:textId="77777777" w:rsidTr="000639B8">
        <w:trPr>
          <w:cantSplit/>
          <w:trHeight w:val="116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A354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If "Other" was chosen as language, please indicate which language.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BDC09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511EB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D5D9B" w14:textId="5EF935A9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C231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  <w:tr w:rsidR="002013D2" w:rsidRPr="00224B1B" w14:paraId="5027C5FF" w14:textId="77777777" w:rsidTr="000639B8">
        <w:trPr>
          <w:cantSplit/>
          <w:trHeight w:val="522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19375" w14:textId="7F47B730" w:rsidR="000639B8" w:rsidRPr="00C231F1" w:rsidRDefault="00F358AA" w:rsidP="00224B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What language do the adults regularly present or 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living</w:t>
            </w:r>
            <w:proofErr w:type="gramEnd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in the child's home speak/use while in 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presence</w:t>
            </w:r>
            <w:proofErr w:type="gramEnd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of the child? 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2E79D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C5278" w14:textId="66DC67C1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English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Arabic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Chinese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French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Italian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Japanese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Korean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Polish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Russian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Spanish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Tagalog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Tribal languages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Vietnamese</w:t>
            </w:r>
            <w:r w:rsidR="002013D2" w:rsidRPr="000639B8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position w:val="6"/>
                <w:szCs w:val="22"/>
              </w:rPr>
              <w:t>Other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496B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60E4B82B" w14:textId="77777777" w:rsidTr="000639B8">
        <w:trPr>
          <w:cantSplit/>
          <w:trHeight w:val="6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3B2B6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If "Other" was chosen as language, please indicate which language.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BB93F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E8A84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4C19F" w14:textId="7F052CF0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C231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  <w:tr w:rsidR="002013D2" w:rsidRPr="00224B1B" w14:paraId="525C5298" w14:textId="77777777" w:rsidTr="000639B8">
        <w:trPr>
          <w:cantSplit/>
          <w:trHeight w:val="602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7A276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What language did the child first learn to speak/use? 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790B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866EBB" w14:textId="0554EE5D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English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Arabic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Chinese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French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Italian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Japanese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Korean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Polish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Russian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Spanish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Tagalog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Tribal languages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Vietnamese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2B7A6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76662823" w14:textId="77777777" w:rsidTr="00BA4424">
        <w:trPr>
          <w:cantSplit/>
          <w:trHeight w:val="600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D9625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If "Other" was chosen as language, please indicate which language.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9F7F2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CB356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8B35F" w14:textId="56BCC598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C231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  <w:tr w:rsidR="00BA4424" w:rsidRPr="00224B1B" w14:paraId="0761C256" w14:textId="77777777" w:rsidTr="00BA4424">
        <w:trPr>
          <w:cantSplit/>
          <w:trHeight w:val="2078"/>
        </w:trPr>
        <w:tc>
          <w:tcPr>
            <w:tcW w:w="107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560C" w14:textId="77777777" w:rsidR="00BA4424" w:rsidRPr="00C231F1" w:rsidRDefault="00BA4424" w:rsidP="002013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</w:p>
        </w:tc>
      </w:tr>
      <w:tr w:rsidR="00F358AA" w:rsidRPr="00224B1B" w14:paraId="04BD7C43" w14:textId="77777777" w:rsidTr="00BA4424">
        <w:trPr>
          <w:cantSplit/>
          <w:trHeight w:val="300"/>
        </w:trPr>
        <w:tc>
          <w:tcPr>
            <w:tcW w:w="10795" w:type="dxa"/>
            <w:gridSpan w:val="4"/>
            <w:tcBorders>
              <w:top w:val="nil"/>
            </w:tcBorders>
            <w:shd w:val="clear" w:color="000000" w:fill="D0D0D0"/>
            <w:noWrap/>
            <w:vAlign w:val="center"/>
            <w:hideMark/>
          </w:tcPr>
          <w:p w14:paraId="3EC77417" w14:textId="1C2C7790" w:rsidR="00F358AA" w:rsidRPr="00C231F1" w:rsidRDefault="00F358AA" w:rsidP="002013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Cs w:val="22"/>
              </w:rPr>
            </w:pPr>
            <w:r w:rsidRPr="00C231F1">
              <w:rPr>
                <w:rFonts w:ascii="Calibri" w:eastAsia="Times New Roman" w:hAnsi="Calibri" w:cs="Calibri"/>
                <w:b/>
                <w:bCs/>
                <w:szCs w:val="22"/>
              </w:rPr>
              <w:lastRenderedPageBreak/>
              <w:t>Household Information</w:t>
            </w:r>
          </w:p>
        </w:tc>
      </w:tr>
      <w:tr w:rsidR="002013D2" w:rsidRPr="00224B1B" w14:paraId="37FD52E2" w14:textId="77777777" w:rsidTr="000639B8">
        <w:trPr>
          <w:cantSplit/>
          <w:trHeight w:val="6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4CB0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# of people in 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household</w:t>
            </w:r>
            <w:proofErr w:type="gramEnd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(</w:t>
            </w:r>
            <w:proofErr w:type="gramStart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include</w:t>
            </w:r>
            <w:proofErr w:type="gramEnd"/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everyone)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D2687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Must enter a value of 2 or more.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BBED5F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E37BE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3404D956" w14:textId="77777777" w:rsidTr="000639B8">
        <w:trPr>
          <w:cantSplit/>
          <w:trHeight w:val="9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1804C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In the last year, has the child's family had to sleep in a temporary living arrangement?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838F12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46681" w14:textId="5F913788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D28D8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3D194CE5" w14:textId="77777777" w:rsidTr="000639B8">
        <w:trPr>
          <w:cantSplit/>
          <w:trHeight w:val="684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27D2D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Total Yearly Household Income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90563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058DF" w14:textId="102BA208" w:rsidR="00F358AA" w:rsidRPr="00C231F1" w:rsidRDefault="00F358AA" w:rsidP="002013D2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Less than $10000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$10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$19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$20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$29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$30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$39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$40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$49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$50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$59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$60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$69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$70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$79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$80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$89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$90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 – $99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999</w:t>
            </w:r>
            <w:r w:rsidR="002013D2"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Greater than $100</w:t>
            </w:r>
            <w:r w:rsid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,</w:t>
            </w: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000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E1570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2013D2" w:rsidRPr="00224B1B" w14:paraId="0207484B" w14:textId="77777777" w:rsidTr="000639B8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7B38D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Total Yearly Household Income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9FF134" w14:textId="5294A4B3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proofErr w:type="gramStart"/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>Whole</w:t>
            </w:r>
            <w:proofErr w:type="gramEnd"/>
            <w:r w:rsidRPr="00224B1B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Dollar Amount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F52E95" w14:textId="77777777" w:rsidR="00F358AA" w:rsidRPr="00C231F1" w:rsidRDefault="00F358AA" w:rsidP="0020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8EA0A" w14:textId="77777777" w:rsidR="00F358AA" w:rsidRPr="00C231F1" w:rsidRDefault="00F358AA" w:rsidP="002013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</w:tbl>
    <w:p w14:paraId="4E89999E" w14:textId="77777777" w:rsidR="00F358AA" w:rsidRDefault="00F358AA"/>
    <w:p w14:paraId="697B3C23" w14:textId="77777777" w:rsidR="004F6F7D" w:rsidRDefault="004F6F7D">
      <w:pPr>
        <w:sectPr w:rsidR="004F6F7D" w:rsidSect="004F6F7D">
          <w:head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9C476A8" w14:textId="05207F49" w:rsidR="004F6F7D" w:rsidRDefault="004F6F7D" w:rsidP="00CE54DA">
      <w:pPr>
        <w:pStyle w:val="Heading1"/>
        <w:spacing w:before="0"/>
      </w:pPr>
      <w:r>
        <w:lastRenderedPageBreak/>
        <w:t>Child Profile (Updated for FY26)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250"/>
        <w:gridCol w:w="4320"/>
        <w:gridCol w:w="1530"/>
      </w:tblGrid>
      <w:tr w:rsidR="004F6F7D" w:rsidRPr="004F6F7D" w14:paraId="522EFADE" w14:textId="77777777" w:rsidTr="00CE54DA">
        <w:trPr>
          <w:cantSplit/>
          <w:trHeight w:val="95"/>
          <w:tblHeader/>
        </w:trPr>
        <w:tc>
          <w:tcPr>
            <w:tcW w:w="2695" w:type="dxa"/>
            <w:shd w:val="clear" w:color="000000" w:fill="A6C9EC"/>
            <w:vAlign w:val="bottom"/>
            <w:hideMark/>
          </w:tcPr>
          <w:p w14:paraId="24044B71" w14:textId="77777777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Question Label</w:t>
            </w:r>
          </w:p>
        </w:tc>
        <w:tc>
          <w:tcPr>
            <w:tcW w:w="2250" w:type="dxa"/>
            <w:shd w:val="clear" w:color="000000" w:fill="A6C9EC"/>
            <w:vAlign w:val="bottom"/>
            <w:hideMark/>
          </w:tcPr>
          <w:p w14:paraId="53CEED37" w14:textId="77777777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4320" w:type="dxa"/>
            <w:shd w:val="clear" w:color="000000" w:fill="A6C9EC"/>
            <w:vAlign w:val="bottom"/>
            <w:hideMark/>
          </w:tcPr>
          <w:p w14:paraId="446F358A" w14:textId="77777777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Response Options</w:t>
            </w:r>
          </w:p>
        </w:tc>
        <w:tc>
          <w:tcPr>
            <w:tcW w:w="1530" w:type="dxa"/>
            <w:shd w:val="clear" w:color="000000" w:fill="A6C9EC"/>
            <w:vAlign w:val="bottom"/>
            <w:hideMark/>
          </w:tcPr>
          <w:p w14:paraId="7965D1CF" w14:textId="195E6043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Required</w:t>
            </w:r>
          </w:p>
        </w:tc>
      </w:tr>
      <w:tr w:rsidR="00E3138A" w:rsidRPr="004F6F7D" w14:paraId="27885E92" w14:textId="77777777" w:rsidTr="00CE54DA">
        <w:trPr>
          <w:cantSplit/>
          <w:trHeight w:val="300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3194763A" w14:textId="71CDE851" w:rsidR="00E3138A" w:rsidRPr="004F6F7D" w:rsidRDefault="00E3138A" w:rsidP="00063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Cs w:val="22"/>
              </w:rPr>
              <w:t>Program Affiliation</w:t>
            </w:r>
            <w:r w:rsidRPr="004F6F7D"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  <w:t> </w:t>
            </w:r>
          </w:p>
        </w:tc>
      </w:tr>
      <w:tr w:rsidR="004F6F7D" w:rsidRPr="004F6F7D" w14:paraId="13F3DF5E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35A0D62A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Program Affiliation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7644DBE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List of Programs user has access to in DAISEY </w:t>
            </w:r>
            <w:r w:rsidRPr="004F6F7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(please use Common Measures Table for FY26)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AB5142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FD39B27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F7D" w:rsidRPr="004F6F7D" w14:paraId="3CFF0304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CCD57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Enrollment Date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26188A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882598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1732A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4F6F7D" w:rsidRPr="004F6F7D" w14:paraId="7F9A04B5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237BD5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Discharge Date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5269E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B4ABDD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320FEF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56A58BBF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B39F7F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Active Status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FA9BD5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392C45" w14:textId="483DD5CD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Active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Inactive</w:t>
            </w: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64308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3A83F251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27EEF1C9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 DAISEY ID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4BE65DE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756B1D0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3F0734D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Will be assigned by DAISEY if they don't have one</w:t>
            </w:r>
          </w:p>
        </w:tc>
      </w:tr>
      <w:tr w:rsidR="000639B8" w:rsidRPr="004F6F7D" w14:paraId="339DB201" w14:textId="77777777" w:rsidTr="00CE54DA">
        <w:trPr>
          <w:cantSplit/>
          <w:trHeight w:val="300"/>
        </w:trPr>
        <w:tc>
          <w:tcPr>
            <w:tcW w:w="10795" w:type="dxa"/>
            <w:gridSpan w:val="4"/>
            <w:shd w:val="clear" w:color="000000" w:fill="D0D0D0"/>
            <w:noWrap/>
            <w:vAlign w:val="center"/>
            <w:hideMark/>
          </w:tcPr>
          <w:p w14:paraId="4FBD7E28" w14:textId="4BD65AB4" w:rsidR="000639B8" w:rsidRPr="004F6F7D" w:rsidRDefault="000639B8" w:rsidP="00063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Cs w:val="22"/>
              </w:rPr>
              <w:t>Child Information</w:t>
            </w:r>
          </w:p>
        </w:tc>
      </w:tr>
      <w:tr w:rsidR="004F6F7D" w:rsidRPr="004F6F7D" w14:paraId="42CFD071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2924D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First Name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7367D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62A094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B73DEF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35956448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7C57FE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Last Name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48760D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E5B533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6555B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22332654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34F719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Date of Birth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F844DC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769066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8E8939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4F6F7D" w:rsidRPr="004F6F7D" w14:paraId="3936FEA3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vAlign w:val="center"/>
            <w:hideMark/>
          </w:tcPr>
          <w:p w14:paraId="1F52171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Number of weeks premature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B4CBE80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A34F29E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C4C612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1D8F45FF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D3904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 Gender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52BE3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576C2A" w14:textId="3BBC51DB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Male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Female</w:t>
            </w: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DD659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4F6F7D" w:rsidRPr="004F6F7D" w14:paraId="082FDCF5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1C7D0FF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 Ethnicity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4D9754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44" w:type="dxa"/>
              <w:left w:w="115" w:type="dxa"/>
              <w:right w:w="115" w:type="dxa"/>
            </w:tcMar>
            <w:vAlign w:val="center"/>
            <w:hideMark/>
          </w:tcPr>
          <w:p w14:paraId="25741D40" w14:textId="1E64E23F" w:rsidR="004F6F7D" w:rsidRPr="004F6F7D" w:rsidRDefault="004F6F7D" w:rsidP="00CE54DA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Hispanic/Latino/Spanish Origin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Non-Hispanic/Non-Latino/Not Spanish Origin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292E38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4F6F7D" w:rsidRPr="004F6F7D" w14:paraId="588E0D5E" w14:textId="77777777" w:rsidTr="00CE54DA">
        <w:trPr>
          <w:cantSplit/>
          <w:trHeight w:val="503"/>
        </w:trPr>
        <w:tc>
          <w:tcPr>
            <w:tcW w:w="2695" w:type="dxa"/>
            <w:shd w:val="clear" w:color="auto" w:fill="auto"/>
            <w:vAlign w:val="center"/>
            <w:hideMark/>
          </w:tcPr>
          <w:p w14:paraId="2F3C62E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 Race (check all that apply)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3AABA8E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44" w:type="dxa"/>
              <w:left w:w="115" w:type="dxa"/>
              <w:right w:w="115" w:type="dxa"/>
            </w:tcMar>
            <w:vAlign w:val="center"/>
            <w:hideMark/>
          </w:tcPr>
          <w:p w14:paraId="667AEC4C" w14:textId="21F5CB34" w:rsidR="004F6F7D" w:rsidRPr="004F6F7D" w:rsidRDefault="004F6F7D" w:rsidP="00CE54DA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American Indian or Alaska Native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Asian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African American or Black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Native Hawaiian or Other Pacific Islander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White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4C805AA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4F6F7D" w:rsidRPr="004F6F7D" w14:paraId="48FD2DBA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A3BB5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 Race (Other)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5703E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3D5BBA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F4F23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05BE0399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3D01B2D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Alternate ID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AF68AF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4FEB86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0B476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5E1D5A15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9CB044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Child's myIGDI ID</w:t>
            </w:r>
          </w:p>
        </w:tc>
        <w:tc>
          <w:tcPr>
            <w:tcW w:w="22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230D90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CC3B4F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0C120E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4F6F7D" w:rsidRPr="004F6F7D" w14:paraId="3ABD20EC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2715BDE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Primary Caregivers DAISEY ID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82344CD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C1325F1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5A3749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Will be assigned by DAISEY if they don't have one</w:t>
            </w:r>
          </w:p>
        </w:tc>
      </w:tr>
      <w:tr w:rsidR="004F6F7D" w:rsidRPr="004F6F7D" w14:paraId="57C3D330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04A4C39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lastRenderedPageBreak/>
              <w:t>Child Relationship to Primary Caregiver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3FEF769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tcMar>
              <w:top w:w="144" w:type="dxa"/>
              <w:left w:w="115" w:type="dxa"/>
              <w:right w:w="115" w:type="dxa"/>
            </w:tcMar>
            <w:vAlign w:val="center"/>
            <w:hideMark/>
          </w:tcPr>
          <w:p w14:paraId="60A5E57C" w14:textId="34B2DCE8" w:rsidR="004F6F7D" w:rsidRPr="004F6F7D" w:rsidRDefault="004F6F7D" w:rsidP="00CE54DA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Son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Daughter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Niece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Nephew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Sibling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Foster Child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Grandchild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761A355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4F6F7D" w:rsidRPr="004F6F7D" w14:paraId="18ED9C85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0E89B414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 Relationship to Primary Caregiver (Other)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53CE1C5C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522DEFF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5D1B3DA" w14:textId="0F38E7F3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C231F1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C231F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  <w:tr w:rsidR="004F6F7D" w:rsidRPr="004F6F7D" w14:paraId="01631EA6" w14:textId="77777777" w:rsidTr="00CE54DA">
        <w:trPr>
          <w:cantSplit/>
          <w:trHeight w:val="683"/>
        </w:trPr>
        <w:tc>
          <w:tcPr>
            <w:tcW w:w="2695" w:type="dxa"/>
            <w:shd w:val="clear" w:color="auto" w:fill="auto"/>
            <w:vAlign w:val="center"/>
            <w:hideMark/>
          </w:tcPr>
          <w:p w14:paraId="6E9A6A7D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Was either biological parent of this child a teen (19 or younger) when the child was born?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34F424E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This may be on the Demographic Form or the Child Profile (not both, one or the other)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537EC76" w14:textId="1E9E0E13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D773619" w14:textId="77777777" w:rsidR="004F6F7D" w:rsidRPr="004F6F7D" w:rsidRDefault="004F6F7D" w:rsidP="000639B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4F6F7D">
              <w:rPr>
                <w:rFonts w:ascii="Calibri" w:eastAsia="Times New Roman" w:hAnsi="Calibri" w:cs="Calibri"/>
                <w:szCs w:val="22"/>
              </w:rPr>
              <w:t>Yes</w:t>
            </w:r>
          </w:p>
        </w:tc>
      </w:tr>
    </w:tbl>
    <w:p w14:paraId="455AE5F3" w14:textId="77777777" w:rsidR="004F6F7D" w:rsidRDefault="004F6F7D" w:rsidP="004F6F7D">
      <w:pPr>
        <w:sectPr w:rsidR="004F6F7D" w:rsidSect="004F6F7D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40956FD" w14:textId="1789E634" w:rsidR="004F6F7D" w:rsidRDefault="004F6F7D" w:rsidP="00CE54DA">
      <w:pPr>
        <w:pStyle w:val="Heading1"/>
        <w:spacing w:before="0"/>
      </w:pPr>
      <w:r>
        <w:lastRenderedPageBreak/>
        <w:t>Caregiver Profile (updated FY26)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890"/>
        <w:gridCol w:w="4950"/>
        <w:gridCol w:w="1265"/>
      </w:tblGrid>
      <w:tr w:rsidR="000639B8" w:rsidRPr="004F6F7D" w14:paraId="41C23F12" w14:textId="77777777" w:rsidTr="00CE54DA">
        <w:trPr>
          <w:cantSplit/>
          <w:trHeight w:val="70"/>
          <w:tblHeader/>
        </w:trPr>
        <w:tc>
          <w:tcPr>
            <w:tcW w:w="2695" w:type="dxa"/>
            <w:shd w:val="clear" w:color="000000" w:fill="A6C9EC"/>
            <w:vAlign w:val="bottom"/>
            <w:hideMark/>
          </w:tcPr>
          <w:p w14:paraId="3ED7B7ED" w14:textId="77777777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Question Label</w:t>
            </w:r>
          </w:p>
        </w:tc>
        <w:tc>
          <w:tcPr>
            <w:tcW w:w="1890" w:type="dxa"/>
            <w:shd w:val="clear" w:color="000000" w:fill="A6C9EC"/>
            <w:vAlign w:val="bottom"/>
            <w:hideMark/>
          </w:tcPr>
          <w:p w14:paraId="74B7E167" w14:textId="77777777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4950" w:type="dxa"/>
            <w:shd w:val="clear" w:color="000000" w:fill="A6C9EC"/>
            <w:vAlign w:val="bottom"/>
            <w:hideMark/>
          </w:tcPr>
          <w:p w14:paraId="4D4F123F" w14:textId="77777777" w:rsidR="004F6F7D" w:rsidRPr="004F6F7D" w:rsidRDefault="004F6F7D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Response Options</w:t>
            </w:r>
          </w:p>
        </w:tc>
        <w:tc>
          <w:tcPr>
            <w:tcW w:w="1265" w:type="dxa"/>
            <w:shd w:val="clear" w:color="000000" w:fill="A6C9EC"/>
            <w:vAlign w:val="bottom"/>
            <w:hideMark/>
          </w:tcPr>
          <w:p w14:paraId="6D7BCF07" w14:textId="438ED4BB" w:rsidR="004F6F7D" w:rsidRPr="004F6F7D" w:rsidRDefault="000639B8" w:rsidP="00063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Required</w:t>
            </w:r>
          </w:p>
        </w:tc>
      </w:tr>
      <w:tr w:rsidR="00E3138A" w:rsidRPr="004F6F7D" w14:paraId="397C9169" w14:textId="77777777" w:rsidTr="00CE54DA">
        <w:trPr>
          <w:cantSplit/>
          <w:trHeight w:val="300"/>
        </w:trPr>
        <w:tc>
          <w:tcPr>
            <w:tcW w:w="10800" w:type="dxa"/>
            <w:gridSpan w:val="4"/>
            <w:shd w:val="clear" w:color="000000" w:fill="D0D0D0"/>
            <w:noWrap/>
            <w:vAlign w:val="center"/>
            <w:hideMark/>
          </w:tcPr>
          <w:p w14:paraId="01E140B8" w14:textId="5D106110" w:rsidR="00E3138A" w:rsidRPr="004F6F7D" w:rsidRDefault="00E3138A" w:rsidP="00063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Cs w:val="22"/>
              </w:rPr>
              <w:t>Program Affiliation</w:t>
            </w:r>
            <w:r w:rsidRPr="004F6F7D"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  <w:t> </w:t>
            </w:r>
          </w:p>
        </w:tc>
      </w:tr>
      <w:tr w:rsidR="000639B8" w:rsidRPr="004F6F7D" w14:paraId="75AA4330" w14:textId="77777777" w:rsidTr="00CE54DA">
        <w:trPr>
          <w:cantSplit/>
          <w:trHeight w:val="1200"/>
        </w:trPr>
        <w:tc>
          <w:tcPr>
            <w:tcW w:w="2695" w:type="dxa"/>
            <w:shd w:val="clear" w:color="auto" w:fill="auto"/>
            <w:vAlign w:val="center"/>
            <w:hideMark/>
          </w:tcPr>
          <w:p w14:paraId="7AE3365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Please select program affiliation(s)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9A7DC1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List of Programs user has access to in DAISEY (please use Common Measures Table for FY26)</w:t>
            </w:r>
          </w:p>
        </w:tc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37B2C18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FB674C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0639B8" w:rsidRPr="004F6F7D" w14:paraId="625E51BE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E08D4A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Enrollment Date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990550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6D6EBA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3DDD4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0639B8" w:rsidRPr="004F6F7D" w14:paraId="7DED1AEE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72D045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Discharge Date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ACD6A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B2F074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BF3F54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7DDC5606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2F1D1E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Active Status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7CCDA9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EA83FD" w14:textId="6AC4773C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Active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Inactive</w:t>
            </w: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D6789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05E6E561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08DD0DF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Caregiver DAISEY ID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36E1BF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5232CA83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018FD4E4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Will be assigned by DAISEY if they don't have one</w:t>
            </w:r>
          </w:p>
        </w:tc>
      </w:tr>
      <w:tr w:rsidR="000639B8" w:rsidRPr="004F6F7D" w14:paraId="6BBEF67B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FA76B6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Alternate ID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A8D32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B87D99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B7081C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E3138A" w:rsidRPr="004F6F7D" w14:paraId="4DDAFFE6" w14:textId="77777777" w:rsidTr="00CE54DA">
        <w:trPr>
          <w:cantSplit/>
          <w:trHeight w:val="300"/>
        </w:trPr>
        <w:tc>
          <w:tcPr>
            <w:tcW w:w="10800" w:type="dxa"/>
            <w:gridSpan w:val="4"/>
            <w:shd w:val="clear" w:color="000000" w:fill="D0D0D0"/>
            <w:noWrap/>
            <w:vAlign w:val="center"/>
            <w:hideMark/>
          </w:tcPr>
          <w:p w14:paraId="7E48E736" w14:textId="364ED82C" w:rsidR="00E3138A" w:rsidRPr="004F6F7D" w:rsidRDefault="00E3138A" w:rsidP="00063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4F6F7D">
              <w:rPr>
                <w:rFonts w:ascii="Calibri" w:eastAsia="Times New Roman" w:hAnsi="Calibri" w:cs="Calibri"/>
                <w:b/>
                <w:bCs/>
                <w:szCs w:val="22"/>
              </w:rPr>
              <w:t>Caregiver Information</w:t>
            </w:r>
            <w:r w:rsidRPr="004F6F7D"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  <w:t> </w:t>
            </w:r>
          </w:p>
        </w:tc>
      </w:tr>
      <w:tr w:rsidR="000639B8" w:rsidRPr="004F6F7D" w14:paraId="7C579810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97E90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First Name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D2AC06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1E21CC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034AC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07A099E1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71A8B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Last Name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62DEC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09781E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52129B" w14:textId="01DB79F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</w:t>
            </w:r>
          </w:p>
        </w:tc>
      </w:tr>
      <w:tr w:rsidR="000639B8" w:rsidRPr="004F6F7D" w14:paraId="66416084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3C10D9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Date of Birth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5F32F2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3226C8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06C1B0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</w:p>
        </w:tc>
      </w:tr>
      <w:tr w:rsidR="000639B8" w:rsidRPr="004F6F7D" w14:paraId="380CB2D6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209126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Caregiver Gender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6D5FE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051FEB" w14:textId="5E678BEB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Male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Female</w:t>
            </w:r>
          </w:p>
        </w:tc>
        <w:tc>
          <w:tcPr>
            <w:tcW w:w="126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A67614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482E6755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5A357FDA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Caregiver Ethnicity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176AC4E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right w:w="115" w:type="dxa"/>
            </w:tcMar>
            <w:vAlign w:val="center"/>
            <w:hideMark/>
          </w:tcPr>
          <w:p w14:paraId="50BD0B92" w14:textId="66AB3A61" w:rsidR="004F6F7D" w:rsidRPr="004F6F7D" w:rsidRDefault="004F6F7D" w:rsidP="000639B8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Hispanic/Latino/Spanish Origin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Non-Hispanic/Non-Latino/Not Spanish Origin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7F71B4B4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3CE30BEE" w14:textId="77777777" w:rsidTr="00CE54DA">
        <w:trPr>
          <w:cantSplit/>
          <w:trHeight w:val="1200"/>
        </w:trPr>
        <w:tc>
          <w:tcPr>
            <w:tcW w:w="2695" w:type="dxa"/>
            <w:shd w:val="clear" w:color="auto" w:fill="auto"/>
            <w:vAlign w:val="center"/>
            <w:hideMark/>
          </w:tcPr>
          <w:p w14:paraId="373F1127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Caregiver Race (check all that apply)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981E6E1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right w:w="115" w:type="dxa"/>
            </w:tcMar>
            <w:vAlign w:val="center"/>
            <w:hideMark/>
          </w:tcPr>
          <w:p w14:paraId="5782F3D1" w14:textId="56FE482F" w:rsidR="004F6F7D" w:rsidRPr="004F6F7D" w:rsidRDefault="004F6F7D" w:rsidP="000639B8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American Indian or Alaska Native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Asian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African American or Black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Native Hawaiian or Other Pacific Islander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White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5D08DF6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2EF45F59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6D4D831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Caregiver Race (Other)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1AA530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0E403FBD" w14:textId="77777777" w:rsidR="004F6F7D" w:rsidRPr="004F6F7D" w:rsidRDefault="004F6F7D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1D9E35E" w14:textId="6930F8A9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="000639B8"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4F6F7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  <w:tr w:rsidR="000639B8" w:rsidRPr="004F6F7D" w14:paraId="23C1BA89" w14:textId="77777777" w:rsidTr="00CE54DA">
        <w:trPr>
          <w:cantSplit/>
          <w:trHeight w:val="300"/>
        </w:trPr>
        <w:tc>
          <w:tcPr>
            <w:tcW w:w="2695" w:type="dxa"/>
            <w:shd w:val="clear" w:color="auto" w:fill="auto"/>
            <w:vAlign w:val="center"/>
            <w:hideMark/>
          </w:tcPr>
          <w:p w14:paraId="6FFA96C5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Is this the primary caregiver of the child?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B7701AB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1F87F1F0" w14:textId="2888A23B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D593E8F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458AA60F" w14:textId="77777777" w:rsidTr="00CE54DA">
        <w:trPr>
          <w:cantSplit/>
          <w:trHeight w:val="900"/>
        </w:trPr>
        <w:tc>
          <w:tcPr>
            <w:tcW w:w="2695" w:type="dxa"/>
            <w:shd w:val="clear" w:color="auto" w:fill="auto"/>
            <w:vAlign w:val="center"/>
            <w:hideMark/>
          </w:tcPr>
          <w:p w14:paraId="5A1DD14A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lastRenderedPageBreak/>
              <w:t>Caregiver's Relation to Primary Caregiver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4F2F493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tcMar>
              <w:top w:w="144" w:type="dxa"/>
              <w:left w:w="115" w:type="dxa"/>
              <w:right w:w="115" w:type="dxa"/>
            </w:tcMar>
            <w:vAlign w:val="center"/>
            <w:hideMark/>
          </w:tcPr>
          <w:p w14:paraId="379D8C6F" w14:textId="69449CA7" w:rsidR="004F6F7D" w:rsidRPr="004F6F7D" w:rsidRDefault="004F6F7D" w:rsidP="000639B8">
            <w:pPr>
              <w:spacing w:after="0" w:line="36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Self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Spouse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Partner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Child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Parent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Grandparent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Aunt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Uncle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Niece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Nephew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Sibling</w:t>
            </w:r>
            <w:r w:rsidR="002013D2">
              <w:rPr>
                <w:rFonts w:ascii="Aptos Narrow" w:eastAsia="Times New Roman" w:hAnsi="Aptos Narrow" w:cs="Times New Roman"/>
                <w:color w:val="000000"/>
                <w:szCs w:val="22"/>
              </w:rPr>
              <w:t xml:space="preserve"> | </w:t>
            </w: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Other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22160C8" w14:textId="77777777" w:rsidR="004F6F7D" w:rsidRPr="004F6F7D" w:rsidRDefault="004F6F7D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No</w:t>
            </w:r>
          </w:p>
        </w:tc>
      </w:tr>
      <w:tr w:rsidR="000639B8" w:rsidRPr="004F6F7D" w14:paraId="27245FF3" w14:textId="77777777" w:rsidTr="00CE54DA">
        <w:trPr>
          <w:cantSplit/>
          <w:trHeight w:val="600"/>
        </w:trPr>
        <w:tc>
          <w:tcPr>
            <w:tcW w:w="2695" w:type="dxa"/>
            <w:shd w:val="clear" w:color="auto" w:fill="auto"/>
            <w:vAlign w:val="center"/>
            <w:hideMark/>
          </w:tcPr>
          <w:p w14:paraId="73115946" w14:textId="77777777" w:rsidR="000639B8" w:rsidRPr="004F6F7D" w:rsidRDefault="000639B8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Caregiver's Relation to Primary Caregiver (Other)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B9ACBBC" w14:textId="77777777" w:rsidR="000639B8" w:rsidRPr="004F6F7D" w:rsidRDefault="000639B8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7C86EE7E" w14:textId="77777777" w:rsidR="000639B8" w:rsidRPr="004F6F7D" w:rsidRDefault="000639B8" w:rsidP="00063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F785A12" w14:textId="51857422" w:rsidR="000639B8" w:rsidRPr="004F6F7D" w:rsidRDefault="000639B8" w:rsidP="000639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</w:rPr>
            </w:pPr>
            <w:r w:rsidRPr="004F6F7D">
              <w:rPr>
                <w:rFonts w:ascii="Aptos Narrow" w:eastAsia="Times New Roman" w:hAnsi="Aptos Narrow" w:cs="Times New Roman"/>
                <w:color w:val="000000"/>
                <w:szCs w:val="22"/>
              </w:rPr>
              <w:t>Yes</w:t>
            </w:r>
            <w:r>
              <w:rPr>
                <w:rFonts w:ascii="Aptos Narrow" w:eastAsia="Times New Roman" w:hAnsi="Aptos Narrow" w:cs="Times New Roman"/>
                <w:color w:val="000000"/>
                <w:szCs w:val="22"/>
              </w:rPr>
              <w:br/>
            </w:r>
            <w:r w:rsidRPr="004F6F7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if Other was chosen for the question above</w:t>
            </w:r>
          </w:p>
        </w:tc>
      </w:tr>
    </w:tbl>
    <w:p w14:paraId="6182163D" w14:textId="77777777" w:rsidR="004F6F7D" w:rsidRPr="004F6F7D" w:rsidRDefault="004F6F7D" w:rsidP="004F6F7D"/>
    <w:sectPr w:rsidR="004F6F7D" w:rsidRPr="004F6F7D" w:rsidSect="004F6F7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420E" w14:textId="77777777" w:rsidR="00F358AA" w:rsidRDefault="00F358AA" w:rsidP="00F358AA">
      <w:pPr>
        <w:spacing w:after="0" w:line="240" w:lineRule="auto"/>
      </w:pPr>
      <w:r>
        <w:separator/>
      </w:r>
    </w:p>
  </w:endnote>
  <w:endnote w:type="continuationSeparator" w:id="0">
    <w:p w14:paraId="2A3B0708" w14:textId="77777777" w:rsidR="00F358AA" w:rsidRDefault="00F358AA" w:rsidP="00F3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CC79" w14:textId="77777777" w:rsidR="00F358AA" w:rsidRDefault="00F358AA" w:rsidP="00F358AA">
      <w:pPr>
        <w:spacing w:after="0" w:line="240" w:lineRule="auto"/>
      </w:pPr>
      <w:r>
        <w:separator/>
      </w:r>
    </w:p>
  </w:footnote>
  <w:footnote w:type="continuationSeparator" w:id="0">
    <w:p w14:paraId="6317389C" w14:textId="77777777" w:rsidR="00F358AA" w:rsidRDefault="00F358AA" w:rsidP="00F3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5668" w14:textId="6D132815" w:rsidR="00CE54DA" w:rsidRPr="00CE54DA" w:rsidRDefault="00CE54DA" w:rsidP="00CE54DA">
    <w:pPr>
      <w:pStyle w:val="Header"/>
      <w:tabs>
        <w:tab w:val="clear" w:pos="4680"/>
        <w:tab w:val="clear" w:pos="9360"/>
        <w:tab w:val="right" w:pos="10800"/>
      </w:tabs>
      <w:spacing w:after="240"/>
      <w:rPr>
        <w:rFonts w:asciiTheme="minorHAnsi" w:hAnsiTheme="minorHAnsi"/>
      </w:rPr>
    </w:pP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STYLEREF  "Heading 1"  \* MERGEFORMAT </w:instrText>
    </w:r>
    <w:r>
      <w:rPr>
        <w:rFonts w:asciiTheme="minorHAnsi" w:hAnsiTheme="minorHAnsi"/>
      </w:rPr>
      <w:fldChar w:fldCharType="separate"/>
    </w:r>
    <w:r w:rsidR="00B17402">
      <w:rPr>
        <w:rFonts w:asciiTheme="minorHAnsi" w:hAnsiTheme="minorHAnsi"/>
        <w:noProof/>
      </w:rPr>
      <w:t>Caregiver Profile (updated FY26)</w:t>
    </w:r>
    <w:r>
      <w:rPr>
        <w:rFonts w:asciiTheme="minorHAnsi" w:hAnsiTheme="minorHAnsi"/>
      </w:rPr>
      <w:fldChar w:fldCharType="end"/>
    </w:r>
    <w:r>
      <w:rPr>
        <w:rFonts w:asciiTheme="minorHAnsi" w:hAnsiTheme="minorHAnsi"/>
      </w:rPr>
      <w:tab/>
    </w:r>
    <w:r w:rsidRPr="00CE54DA">
      <w:rPr>
        <w:rFonts w:asciiTheme="minorHAnsi" w:hAnsiTheme="minorHAnsi"/>
      </w:rPr>
      <w:t>SFY26 DAISEY Profile and Demographics Updates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F1"/>
    <w:rsid w:val="000639B8"/>
    <w:rsid w:val="001F216D"/>
    <w:rsid w:val="002013D2"/>
    <w:rsid w:val="00224B1B"/>
    <w:rsid w:val="004F6F7D"/>
    <w:rsid w:val="00694924"/>
    <w:rsid w:val="008A0858"/>
    <w:rsid w:val="009B2430"/>
    <w:rsid w:val="00A82D89"/>
    <w:rsid w:val="00B17402"/>
    <w:rsid w:val="00BA4424"/>
    <w:rsid w:val="00C231F1"/>
    <w:rsid w:val="00CE54DA"/>
    <w:rsid w:val="00E3138A"/>
    <w:rsid w:val="00F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486D4"/>
  <w15:chartTrackingRefBased/>
  <w15:docId w15:val="{B3E32635-60EB-4CCB-B7E2-D0E70C7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 Cond Light" w:eastAsiaTheme="minorHAnsi" w:hAnsi="Georgia Pro Cond Light" w:cs="Open Sans Semibold"/>
        <w:sz w:val="22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AA"/>
  </w:style>
  <w:style w:type="paragraph" w:styleId="Heading1">
    <w:name w:val="heading 1"/>
    <w:basedOn w:val="Normal"/>
    <w:next w:val="Normal"/>
    <w:link w:val="Heading1Char"/>
    <w:uiPriority w:val="9"/>
    <w:qFormat/>
    <w:rsid w:val="00C2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1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1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1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1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1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1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1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1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1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1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1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1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1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1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1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AA"/>
  </w:style>
  <w:style w:type="paragraph" w:styleId="Footer">
    <w:name w:val="footer"/>
    <w:basedOn w:val="Normal"/>
    <w:link w:val="FooterChar"/>
    <w:uiPriority w:val="99"/>
    <w:unhideWhenUsed/>
    <w:rsid w:val="00F3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163f0-e82a-4a32-b44d-0f84c6c66afe">
      <Terms xmlns="http://schemas.microsoft.com/office/infopath/2007/PartnerControls"/>
    </lcf76f155ced4ddcb4097134ff3c332f>
    <TaxCatchAll xmlns="d5b2179f-dfa5-4ded-a49f-768159588de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CDC028380C45935D3690F48050BB" ma:contentTypeVersion="12" ma:contentTypeDescription="Create a new document." ma:contentTypeScope="" ma:versionID="bfedb4252d6e36d92e3030d30a66ac66">
  <xsd:schema xmlns:xsd="http://www.w3.org/2001/XMLSchema" xmlns:xs="http://www.w3.org/2001/XMLSchema" xmlns:p="http://schemas.microsoft.com/office/2006/metadata/properties" xmlns:ns2="ad5163f0-e82a-4a32-b44d-0f84c6c66afe" xmlns:ns3="d5b2179f-dfa5-4ded-a49f-768159588de5" targetNamespace="http://schemas.microsoft.com/office/2006/metadata/properties" ma:root="true" ma:fieldsID="ccdde6e06fbd311471de9891b08121c4" ns2:_="" ns3:_="">
    <xsd:import namespace="ad5163f0-e82a-4a32-b44d-0f84c6c66afe"/>
    <xsd:import namespace="d5b2179f-dfa5-4ded-a49f-768159588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63f0-e82a-4a32-b44d-0f84c6c66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c0aaf5-c2bb-45e0-b041-642c12398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179f-dfa5-4ded-a49f-768159588d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bc29c-f622-4e86-ac9a-4b051dc1e618}" ma:internalName="TaxCatchAll" ma:showField="CatchAllData" ma:web="d5b2179f-dfa5-4ded-a49f-768159588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FFDB8-6B94-4FA1-9D55-F7A58D4D8249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d5b2179f-dfa5-4ded-a49f-768159588de5"/>
    <ds:schemaRef ds:uri="ad5163f0-e82a-4a32-b44d-0f84c6c66a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B7819D-856A-4AE9-9ED0-7ED2B31E6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69490-BBB7-4C38-87B6-E98131889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63f0-e82a-4a32-b44d-0f84c6c66afe"/>
    <ds:schemaRef ds:uri="d5b2179f-dfa5-4ded-a49f-768159588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Wyckoff</dc:creator>
  <cp:keywords/>
  <dc:description/>
  <cp:lastModifiedBy>Christie Wyckoff</cp:lastModifiedBy>
  <cp:revision>3</cp:revision>
  <dcterms:created xsi:type="dcterms:W3CDTF">2025-06-16T16:11:00Z</dcterms:created>
  <dcterms:modified xsi:type="dcterms:W3CDTF">2025-07-16T18:00:00Z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0x0101007E16CDC028380C45935D3690F48050BB</vt:lpwstr>
  </property>
</Properties>
</file>